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04" w:rsidRDefault="009C7CDD" w:rsidP="006B2E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104" w:rsidRDefault="00196104" w:rsidP="00A62FB5">
      <w:pPr>
        <w:jc w:val="center"/>
        <w:rPr>
          <w:sz w:val="28"/>
          <w:szCs w:val="28"/>
        </w:rPr>
      </w:pP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914127">
        <w:rPr>
          <w:sz w:val="28"/>
          <w:szCs w:val="28"/>
        </w:rPr>
        <w:t>43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C1344C" w:rsidRDefault="003F0704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C7CDD">
        <w:rPr>
          <w:sz w:val="28"/>
          <w:szCs w:val="28"/>
        </w:rPr>
        <w:t>28</w:t>
      </w:r>
      <w:r>
        <w:rPr>
          <w:sz w:val="28"/>
          <w:szCs w:val="28"/>
        </w:rPr>
        <w:t xml:space="preserve">  декабря </w:t>
      </w:r>
      <w:r w:rsidR="00FF4489">
        <w:rPr>
          <w:sz w:val="28"/>
          <w:szCs w:val="28"/>
        </w:rPr>
        <w:t>20</w:t>
      </w:r>
      <w:r w:rsidR="00890D18">
        <w:rPr>
          <w:sz w:val="28"/>
          <w:szCs w:val="28"/>
        </w:rPr>
        <w:t>20</w:t>
      </w:r>
      <w:r w:rsidR="00A62FB5" w:rsidRPr="00E24D18">
        <w:rPr>
          <w:sz w:val="28"/>
          <w:szCs w:val="28"/>
        </w:rPr>
        <w:t xml:space="preserve"> года</w:t>
      </w:r>
      <w:r w:rsidR="00C1344C">
        <w:rPr>
          <w:sz w:val="28"/>
          <w:szCs w:val="28"/>
        </w:rPr>
        <w:t xml:space="preserve"> </w:t>
      </w:r>
    </w:p>
    <w:p w:rsidR="00A62FB5" w:rsidRDefault="00A62FB5" w:rsidP="00A62FB5">
      <w:pPr>
        <w:rPr>
          <w:sz w:val="28"/>
          <w:szCs w:val="28"/>
        </w:rPr>
      </w:pPr>
    </w:p>
    <w:p w:rsidR="006E53E4" w:rsidRDefault="00A62FB5" w:rsidP="006E53E4">
      <w:pPr>
        <w:jc w:val="center"/>
        <w:rPr>
          <w:b/>
          <w:sz w:val="28"/>
          <w:szCs w:val="28"/>
        </w:rPr>
      </w:pPr>
      <w:r w:rsidRPr="006E53E4">
        <w:rPr>
          <w:b/>
          <w:sz w:val="28"/>
          <w:szCs w:val="28"/>
        </w:rPr>
        <w:t>О бюджете  сельского  поселения</w:t>
      </w:r>
      <w:r w:rsidR="009C7CDD">
        <w:rPr>
          <w:b/>
          <w:sz w:val="28"/>
          <w:szCs w:val="28"/>
        </w:rPr>
        <w:t xml:space="preserve"> </w:t>
      </w:r>
      <w:r w:rsidRPr="006E53E4">
        <w:rPr>
          <w:b/>
          <w:sz w:val="28"/>
          <w:szCs w:val="28"/>
        </w:rPr>
        <w:t xml:space="preserve">Чуровское  </w:t>
      </w:r>
    </w:p>
    <w:p w:rsidR="00A62FB5" w:rsidRPr="006E53E4" w:rsidRDefault="00A62FB5" w:rsidP="006E53E4">
      <w:pPr>
        <w:jc w:val="center"/>
        <w:rPr>
          <w:b/>
          <w:sz w:val="28"/>
          <w:szCs w:val="28"/>
        </w:rPr>
      </w:pPr>
      <w:r w:rsidRPr="006E53E4">
        <w:rPr>
          <w:b/>
          <w:sz w:val="28"/>
          <w:szCs w:val="28"/>
        </w:rPr>
        <w:t>на 20</w:t>
      </w:r>
      <w:r w:rsidR="004B6043" w:rsidRPr="006E53E4">
        <w:rPr>
          <w:b/>
          <w:sz w:val="28"/>
          <w:szCs w:val="28"/>
        </w:rPr>
        <w:t>2</w:t>
      </w:r>
      <w:r w:rsidR="00890D18" w:rsidRPr="006E53E4">
        <w:rPr>
          <w:b/>
          <w:sz w:val="28"/>
          <w:szCs w:val="28"/>
        </w:rPr>
        <w:t>1</w:t>
      </w:r>
      <w:r w:rsidRPr="006E53E4">
        <w:rPr>
          <w:b/>
          <w:sz w:val="28"/>
          <w:szCs w:val="28"/>
        </w:rPr>
        <w:t xml:space="preserve"> год и плановый</w:t>
      </w:r>
      <w:r w:rsidR="009C7CDD">
        <w:rPr>
          <w:b/>
          <w:sz w:val="28"/>
          <w:szCs w:val="28"/>
        </w:rPr>
        <w:t xml:space="preserve"> </w:t>
      </w:r>
      <w:r w:rsidRPr="006E53E4">
        <w:rPr>
          <w:b/>
          <w:sz w:val="28"/>
          <w:szCs w:val="28"/>
        </w:rPr>
        <w:t>период 202</w:t>
      </w:r>
      <w:r w:rsidR="00890D18" w:rsidRPr="006E53E4">
        <w:rPr>
          <w:b/>
          <w:sz w:val="28"/>
          <w:szCs w:val="28"/>
        </w:rPr>
        <w:t>2</w:t>
      </w:r>
      <w:r w:rsidRPr="006E53E4">
        <w:rPr>
          <w:b/>
          <w:sz w:val="28"/>
          <w:szCs w:val="28"/>
        </w:rPr>
        <w:t xml:space="preserve"> и 202</w:t>
      </w:r>
      <w:r w:rsidR="00890D18" w:rsidRPr="006E53E4">
        <w:rPr>
          <w:b/>
          <w:sz w:val="28"/>
          <w:szCs w:val="28"/>
        </w:rPr>
        <w:t xml:space="preserve">3 </w:t>
      </w:r>
      <w:r w:rsidRPr="006E53E4">
        <w:rPr>
          <w:b/>
          <w:sz w:val="28"/>
          <w:szCs w:val="28"/>
        </w:rPr>
        <w:t>годов</w:t>
      </w:r>
    </w:p>
    <w:p w:rsidR="00A62FB5" w:rsidRDefault="00A62FB5" w:rsidP="00A62FB5">
      <w:pPr>
        <w:rPr>
          <w:sz w:val="28"/>
          <w:szCs w:val="28"/>
        </w:rPr>
      </w:pPr>
    </w:p>
    <w:p w:rsidR="006E53E4" w:rsidRDefault="006E53E4" w:rsidP="0063450E">
      <w:pPr>
        <w:jc w:val="both"/>
        <w:rPr>
          <w:sz w:val="28"/>
          <w:szCs w:val="28"/>
          <w:lang w:eastAsia="en-US"/>
        </w:rPr>
      </w:pPr>
    </w:p>
    <w:p w:rsidR="0063450E" w:rsidRPr="0063450E" w:rsidRDefault="0063450E" w:rsidP="0063450E">
      <w:pPr>
        <w:jc w:val="both"/>
        <w:rPr>
          <w:b/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</w:r>
      <w:r w:rsidRPr="0063450E">
        <w:rPr>
          <w:b/>
          <w:sz w:val="28"/>
          <w:szCs w:val="28"/>
          <w:lang w:eastAsia="en-US"/>
        </w:rPr>
        <w:t xml:space="preserve">Раздел 1. Основные характеристики бюджета сельского поселения </w:t>
      </w:r>
      <w:r w:rsidR="004B6043">
        <w:rPr>
          <w:b/>
          <w:sz w:val="28"/>
          <w:szCs w:val="28"/>
          <w:lang w:eastAsia="en-US"/>
        </w:rPr>
        <w:t>Чуровское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1.1.Утвердить основные характеристики бюджета сельского поселения </w:t>
      </w:r>
      <w:r w:rsidR="004B6043">
        <w:rPr>
          <w:sz w:val="28"/>
          <w:szCs w:val="28"/>
          <w:lang w:eastAsia="en-US"/>
        </w:rPr>
        <w:t>Чуровское (б</w:t>
      </w:r>
      <w:r w:rsidRPr="0063450E">
        <w:rPr>
          <w:sz w:val="28"/>
          <w:szCs w:val="28"/>
          <w:lang w:eastAsia="en-US"/>
        </w:rPr>
        <w:t>юджет поселения) на 20</w:t>
      </w:r>
      <w:r w:rsidR="004B6043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B04095">
        <w:rPr>
          <w:sz w:val="28"/>
          <w:szCs w:val="28"/>
          <w:lang w:eastAsia="en-US"/>
        </w:rPr>
        <w:t>9 120,</w:t>
      </w:r>
      <w:r w:rsidR="00890D18">
        <w:rPr>
          <w:sz w:val="28"/>
          <w:szCs w:val="28"/>
          <w:lang w:eastAsia="en-US"/>
        </w:rPr>
        <w:t>4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383386">
        <w:rPr>
          <w:sz w:val="28"/>
          <w:szCs w:val="28"/>
          <w:lang w:eastAsia="en-US"/>
        </w:rPr>
        <w:t>9</w:t>
      </w:r>
      <w:r w:rsidR="00890D18">
        <w:rPr>
          <w:sz w:val="28"/>
          <w:szCs w:val="28"/>
          <w:lang w:eastAsia="en-US"/>
        </w:rPr>
        <w:t> </w:t>
      </w:r>
      <w:r w:rsidR="00B04095">
        <w:rPr>
          <w:sz w:val="28"/>
          <w:szCs w:val="28"/>
          <w:lang w:eastAsia="en-US"/>
        </w:rPr>
        <w:t>334</w:t>
      </w:r>
      <w:r w:rsidR="00890D18">
        <w:rPr>
          <w:sz w:val="28"/>
          <w:szCs w:val="28"/>
          <w:lang w:eastAsia="en-US"/>
        </w:rPr>
        <w:t>,</w:t>
      </w:r>
      <w:r w:rsidR="00982958">
        <w:rPr>
          <w:sz w:val="28"/>
          <w:szCs w:val="28"/>
          <w:lang w:eastAsia="en-US"/>
        </w:rPr>
        <w:t>7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3) дефицит бюджета поселения в сумме </w:t>
      </w:r>
      <w:r w:rsidR="00982958">
        <w:rPr>
          <w:sz w:val="28"/>
          <w:szCs w:val="28"/>
          <w:lang w:eastAsia="en-US"/>
        </w:rPr>
        <w:t>214,3</w:t>
      </w:r>
      <w:r w:rsidRPr="0063450E">
        <w:rPr>
          <w:sz w:val="28"/>
          <w:szCs w:val="28"/>
          <w:lang w:eastAsia="en-US"/>
        </w:rPr>
        <w:t xml:space="preserve"> тыс.руб.</w:t>
      </w:r>
      <w:r w:rsidR="002548AB" w:rsidRPr="008B7517">
        <w:rPr>
          <w:sz w:val="28"/>
          <w:szCs w:val="28"/>
          <w:lang w:eastAsia="en-US"/>
        </w:rPr>
        <w:t xml:space="preserve">или </w:t>
      </w:r>
      <w:r w:rsidR="00982958">
        <w:rPr>
          <w:sz w:val="28"/>
          <w:szCs w:val="28"/>
          <w:lang w:eastAsia="en-US"/>
        </w:rPr>
        <w:t>9,2</w:t>
      </w:r>
      <w:r w:rsidR="002548AB" w:rsidRPr="000117FE">
        <w:rPr>
          <w:sz w:val="28"/>
          <w:szCs w:val="28"/>
          <w:lang w:eastAsia="en-US"/>
        </w:rPr>
        <w:t>процента от  общего  объема  доходов  без учета объема безвозмездных поступлений и поступлений налоговых доходов по дополнительным нормативам отчислений.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1.2.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 xml:space="preserve">ить основные характеристики бюджета </w:t>
      </w:r>
      <w:r w:rsidR="004B6043" w:rsidRPr="0063450E">
        <w:rPr>
          <w:sz w:val="28"/>
          <w:szCs w:val="28"/>
          <w:lang w:eastAsia="en-US"/>
        </w:rPr>
        <w:t xml:space="preserve">сельского поселения </w:t>
      </w:r>
      <w:r w:rsidR="004B6043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>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890D18">
        <w:rPr>
          <w:sz w:val="28"/>
          <w:szCs w:val="28"/>
          <w:lang w:eastAsia="en-US"/>
        </w:rPr>
        <w:t xml:space="preserve">7 958,8 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890D18">
        <w:rPr>
          <w:sz w:val="28"/>
          <w:szCs w:val="28"/>
          <w:lang w:eastAsia="en-US"/>
        </w:rPr>
        <w:t>7 958,8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дефицит бюджета поселения в сумме 0,0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1.3. Утвердить основные характеристики бюджета сельского поселения </w:t>
      </w:r>
      <w:r w:rsidR="004B6043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на 202</w:t>
      </w:r>
      <w:r w:rsidR="00890D18">
        <w:rPr>
          <w:sz w:val="28"/>
          <w:szCs w:val="28"/>
          <w:lang w:eastAsia="en-US"/>
        </w:rPr>
        <w:t xml:space="preserve">3 </w:t>
      </w:r>
      <w:r w:rsidRPr="0063450E">
        <w:rPr>
          <w:sz w:val="28"/>
          <w:szCs w:val="28"/>
          <w:lang w:eastAsia="en-US"/>
        </w:rPr>
        <w:t>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890D18">
        <w:rPr>
          <w:sz w:val="28"/>
          <w:szCs w:val="28"/>
          <w:lang w:eastAsia="en-US"/>
        </w:rPr>
        <w:t>7</w:t>
      </w:r>
      <w:r w:rsidR="004B6043">
        <w:rPr>
          <w:sz w:val="28"/>
          <w:szCs w:val="28"/>
          <w:lang w:eastAsia="en-US"/>
        </w:rPr>
        <w:t> </w:t>
      </w:r>
      <w:r w:rsidR="00890D18">
        <w:rPr>
          <w:sz w:val="28"/>
          <w:szCs w:val="28"/>
          <w:lang w:eastAsia="en-US"/>
        </w:rPr>
        <w:t>963</w:t>
      </w:r>
      <w:r w:rsidR="004B6043">
        <w:rPr>
          <w:sz w:val="28"/>
          <w:szCs w:val="28"/>
          <w:lang w:eastAsia="en-US"/>
        </w:rPr>
        <w:t xml:space="preserve">,0 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890D18">
        <w:rPr>
          <w:sz w:val="28"/>
          <w:szCs w:val="28"/>
          <w:lang w:eastAsia="en-US"/>
        </w:rPr>
        <w:t>7</w:t>
      </w:r>
      <w:r w:rsidR="004B6043">
        <w:rPr>
          <w:sz w:val="28"/>
          <w:szCs w:val="28"/>
          <w:lang w:eastAsia="en-US"/>
        </w:rPr>
        <w:t> </w:t>
      </w:r>
      <w:r w:rsidR="00890D18">
        <w:rPr>
          <w:sz w:val="28"/>
          <w:szCs w:val="28"/>
          <w:lang w:eastAsia="en-US"/>
        </w:rPr>
        <w:t>963</w:t>
      </w:r>
      <w:r w:rsidR="004B6043">
        <w:rPr>
          <w:sz w:val="28"/>
          <w:szCs w:val="28"/>
          <w:lang w:eastAsia="en-US"/>
        </w:rPr>
        <w:t xml:space="preserve">,0 </w:t>
      </w:r>
      <w:r w:rsidRPr="0063450E">
        <w:rPr>
          <w:sz w:val="28"/>
          <w:szCs w:val="28"/>
          <w:lang w:eastAsia="en-US"/>
        </w:rPr>
        <w:t>тыс.руб.</w:t>
      </w:r>
    </w:p>
    <w:p w:rsid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дефицит бюджета поселения в сумме 0,0 тыс.руб.</w:t>
      </w:r>
    </w:p>
    <w:p w:rsidR="00E31A60" w:rsidRDefault="00E31A60" w:rsidP="00E31A60">
      <w:pPr>
        <w:ind w:firstLine="708"/>
        <w:jc w:val="both"/>
        <w:rPr>
          <w:sz w:val="28"/>
          <w:szCs w:val="28"/>
        </w:rPr>
      </w:pPr>
      <w:r w:rsidRPr="00383386">
        <w:rPr>
          <w:sz w:val="28"/>
          <w:szCs w:val="28"/>
        </w:rPr>
        <w:t>1.</w:t>
      </w:r>
      <w:r w:rsidR="00982958">
        <w:rPr>
          <w:sz w:val="28"/>
          <w:szCs w:val="28"/>
        </w:rPr>
        <w:t>3.</w:t>
      </w:r>
      <w:r w:rsidRPr="00383386">
        <w:rPr>
          <w:sz w:val="28"/>
          <w:szCs w:val="28"/>
        </w:rPr>
        <w:t xml:space="preserve"> У</w:t>
      </w:r>
      <w:r w:rsidR="00982958">
        <w:rPr>
          <w:sz w:val="28"/>
          <w:szCs w:val="28"/>
        </w:rPr>
        <w:t>тверд</w:t>
      </w:r>
      <w:r w:rsidRPr="00383386">
        <w:rPr>
          <w:sz w:val="28"/>
          <w:szCs w:val="28"/>
        </w:rPr>
        <w:t>ить источники внутреннего финансирования дефицита</w:t>
      </w:r>
      <w:r>
        <w:rPr>
          <w:sz w:val="28"/>
          <w:szCs w:val="28"/>
        </w:rPr>
        <w:t xml:space="preserve"> бюджета поселения на 2021 год и плановый период 2022 и 2023 годов согласно приложению 1 к настоящему решению (прилагается).</w:t>
      </w:r>
    </w:p>
    <w:p w:rsidR="0063450E" w:rsidRPr="0063450E" w:rsidRDefault="0063450E" w:rsidP="0063450E">
      <w:pPr>
        <w:ind w:firstLine="708"/>
        <w:jc w:val="both"/>
        <w:rPr>
          <w:b/>
          <w:sz w:val="28"/>
          <w:szCs w:val="28"/>
          <w:lang w:eastAsia="en-US"/>
        </w:rPr>
      </w:pPr>
      <w:r w:rsidRPr="0063450E">
        <w:rPr>
          <w:b/>
          <w:sz w:val="28"/>
          <w:szCs w:val="28"/>
          <w:lang w:eastAsia="en-US"/>
        </w:rPr>
        <w:t>Раздел 2. Доходы бюджета поселения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2.1.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>ить объем доходов бюджета поселения, формируемый за счет налоговых и неналоговых доходов, а также безвозмездных поступлений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2.2. Утвердить нормативы распределения доходов в бюджет              поселения от неналоговых доходов в бюджет поселения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</w:t>
      </w:r>
      <w:r w:rsidRPr="0063450E">
        <w:rPr>
          <w:sz w:val="28"/>
          <w:szCs w:val="28"/>
          <w:lang w:eastAsia="en-US"/>
        </w:rPr>
        <w:lastRenderedPageBreak/>
        <w:t>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 по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  <w:t>2.3.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>ить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 xml:space="preserve">2 </w:t>
      </w:r>
      <w:r w:rsidRPr="0063450E">
        <w:rPr>
          <w:sz w:val="28"/>
          <w:szCs w:val="28"/>
          <w:lang w:eastAsia="en-US"/>
        </w:rPr>
        <w:t>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годов: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перечень и коды главных администраторов доходов бюджета поселения и закрепляемые за ними виды (подвиды) доходов согласно пр</w:t>
      </w:r>
      <w:r w:rsidR="00BA0ADB">
        <w:rPr>
          <w:sz w:val="28"/>
          <w:szCs w:val="28"/>
          <w:lang w:eastAsia="en-US"/>
        </w:rPr>
        <w:t xml:space="preserve">иложению </w:t>
      </w:r>
      <w:r w:rsidR="00E31A60">
        <w:rPr>
          <w:sz w:val="28"/>
          <w:szCs w:val="28"/>
          <w:lang w:eastAsia="en-US"/>
        </w:rPr>
        <w:t>4</w:t>
      </w:r>
      <w:r w:rsidR="00BA0ADB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перечень кодов главных администраторов источников внутреннего финансирования дефицита бюджета поселения согласно приложению </w:t>
      </w:r>
      <w:r w:rsidR="00E31A60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ind w:left="708"/>
        <w:jc w:val="both"/>
        <w:rPr>
          <w:b/>
          <w:sz w:val="28"/>
          <w:szCs w:val="28"/>
          <w:lang w:eastAsia="en-US"/>
        </w:rPr>
      </w:pPr>
      <w:r w:rsidRPr="0063450E">
        <w:rPr>
          <w:b/>
          <w:sz w:val="28"/>
          <w:szCs w:val="28"/>
          <w:lang w:eastAsia="en-US"/>
        </w:rPr>
        <w:t>Раздел 3. Бюджетные ассигнования бюджета поселения.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3.1.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 xml:space="preserve">ить в пределах общего объема расходов, установленного пунктом 1.1. настоящего решения: 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 распределение бюджетных ассигнований по разделам, подразделам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на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6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7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распределение бюджетных ассигнований  в ведомственной структуре расходов бюджета поселения по главным распорядителям бюджетных средств, разделам, подразделам и (или) целевым статьям (муниципальных программ и непрограммным направлениям деятельности), группам (группам и подгруппам) видов расходов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8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4) распределение бюджетных ассигнований на реализацию муниципальных программ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202</w:t>
      </w:r>
      <w:r w:rsidR="00890D18">
        <w:rPr>
          <w:sz w:val="28"/>
          <w:szCs w:val="28"/>
          <w:lang w:eastAsia="en-US"/>
        </w:rPr>
        <w:t>2и 2023 годов пл</w:t>
      </w:r>
      <w:r w:rsidRPr="0063450E">
        <w:rPr>
          <w:sz w:val="28"/>
          <w:szCs w:val="28"/>
          <w:lang w:eastAsia="en-US"/>
        </w:rPr>
        <w:t>анового периода согласно пр</w:t>
      </w:r>
      <w:r w:rsidR="00BA0ADB">
        <w:rPr>
          <w:sz w:val="28"/>
          <w:szCs w:val="28"/>
          <w:lang w:eastAsia="en-US"/>
        </w:rPr>
        <w:t xml:space="preserve">иложению </w:t>
      </w:r>
      <w:r w:rsidR="00E31A60">
        <w:rPr>
          <w:sz w:val="28"/>
          <w:szCs w:val="28"/>
          <w:lang w:eastAsia="en-US"/>
        </w:rPr>
        <w:t>9</w:t>
      </w:r>
      <w:r w:rsidR="00BA0ADB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  <w:t>3.2.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>ить общий объем бюджетных ассигнований, направляемых на исполнение публичных нормативных обязательств: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на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3.3.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>ить размер резервного фонда: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на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3.4. Утвердить общий объем условно утверждаемых расходов бюджета поселения: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1</w:t>
      </w:r>
      <w:r w:rsidR="00890D18">
        <w:rPr>
          <w:sz w:val="28"/>
          <w:szCs w:val="28"/>
          <w:lang w:eastAsia="en-US"/>
        </w:rPr>
        <w:t>91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BA0ADB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2B65EF">
        <w:rPr>
          <w:sz w:val="28"/>
          <w:szCs w:val="28"/>
          <w:lang w:eastAsia="en-US"/>
        </w:rPr>
        <w:t>3</w:t>
      </w:r>
      <w:r w:rsidR="00890D18">
        <w:rPr>
          <w:sz w:val="28"/>
          <w:szCs w:val="28"/>
          <w:lang w:eastAsia="en-US"/>
        </w:rPr>
        <w:t>97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2548AB" w:rsidRDefault="002548AB" w:rsidP="0063450E">
      <w:pPr>
        <w:ind w:left="708"/>
        <w:jc w:val="both"/>
        <w:rPr>
          <w:sz w:val="28"/>
          <w:szCs w:val="28"/>
          <w:lang w:eastAsia="en-US"/>
        </w:rPr>
      </w:pPr>
    </w:p>
    <w:p w:rsidR="002548AB" w:rsidRPr="0063450E" w:rsidRDefault="002548AB" w:rsidP="0063450E">
      <w:pPr>
        <w:ind w:left="708"/>
        <w:jc w:val="both"/>
        <w:rPr>
          <w:sz w:val="28"/>
          <w:szCs w:val="28"/>
          <w:lang w:eastAsia="en-US"/>
        </w:rPr>
      </w:pP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lastRenderedPageBreak/>
        <w:t xml:space="preserve">3.5. Утвердить объемы межбюджетных трансфертов: 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на осуществление полномочий по решению вопросов местного значения из бюджета сельского поселения </w:t>
      </w:r>
      <w:r w:rsidR="00BA0ADB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бюджету Шекснинского муниципального района в соответствии с заключенными соглашениями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</w:t>
      </w:r>
      <w:r w:rsidR="00890D18" w:rsidRPr="0063450E">
        <w:rPr>
          <w:sz w:val="28"/>
          <w:szCs w:val="28"/>
          <w:lang w:eastAsia="en-US"/>
        </w:rPr>
        <w:t>и плановый период 202</w:t>
      </w:r>
      <w:r w:rsidR="00890D18">
        <w:rPr>
          <w:sz w:val="28"/>
          <w:szCs w:val="28"/>
          <w:lang w:eastAsia="en-US"/>
        </w:rPr>
        <w:t>2</w:t>
      </w:r>
      <w:r w:rsidR="00890D18"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="00890D18" w:rsidRPr="0063450E">
        <w:rPr>
          <w:sz w:val="28"/>
          <w:szCs w:val="28"/>
          <w:lang w:eastAsia="en-US"/>
        </w:rPr>
        <w:t xml:space="preserve"> годов </w:t>
      </w:r>
      <w:r w:rsidRPr="0063450E">
        <w:rPr>
          <w:sz w:val="28"/>
          <w:szCs w:val="28"/>
          <w:lang w:eastAsia="en-US"/>
        </w:rPr>
        <w:t xml:space="preserve">согласно приложению </w:t>
      </w:r>
      <w:r w:rsidR="00E31A60">
        <w:rPr>
          <w:sz w:val="28"/>
          <w:szCs w:val="28"/>
          <w:lang w:eastAsia="en-US"/>
        </w:rPr>
        <w:t>10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2B54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на осуществление части полномочий по решению вопросов местного значения из бюджета Шекснинского муниципального района в бюджет сельского поселения </w:t>
      </w:r>
      <w:r w:rsidR="00BA0ADB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в соответствии с заключенными соглашениями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согласно приложению 1</w:t>
      </w:r>
      <w:r w:rsidR="00E31A60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к настоящему решению</w:t>
      </w:r>
      <w:r w:rsidR="00632B54">
        <w:rPr>
          <w:sz w:val="28"/>
          <w:szCs w:val="28"/>
          <w:lang w:eastAsia="en-US"/>
        </w:rPr>
        <w:t>.</w:t>
      </w:r>
    </w:p>
    <w:p w:rsidR="00632B54" w:rsidRPr="00632B54" w:rsidRDefault="00632B54" w:rsidP="00632B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B54">
        <w:rPr>
          <w:rFonts w:ascii="Times New Roman" w:hAnsi="Times New Roman" w:cs="Times New Roman"/>
          <w:sz w:val="28"/>
          <w:szCs w:val="28"/>
        </w:rPr>
        <w:t xml:space="preserve">3.6.Установить, что в 2021 году </w:t>
      </w:r>
      <w:r w:rsidR="00406B67" w:rsidRPr="00632B54">
        <w:rPr>
          <w:rFonts w:ascii="Times New Roman" w:hAnsi="Times New Roman" w:cs="Times New Roman"/>
          <w:sz w:val="28"/>
          <w:szCs w:val="28"/>
        </w:rPr>
        <w:t xml:space="preserve">производится выплата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</w:t>
      </w:r>
      <w:r w:rsidRPr="00632B5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06B67">
        <w:rPr>
          <w:rFonts w:ascii="Times New Roman" w:hAnsi="Times New Roman" w:cs="Times New Roman"/>
          <w:sz w:val="28"/>
          <w:szCs w:val="28"/>
        </w:rPr>
        <w:t xml:space="preserve">поселения и средств бюджета </w:t>
      </w:r>
      <w:r w:rsidRPr="00632B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A1B60" w:rsidRPr="00406B67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</w:t>
      </w:r>
      <w:r w:rsidR="00406B67" w:rsidRPr="00406B67">
        <w:rPr>
          <w:rFonts w:ascii="Times New Roman" w:hAnsi="Times New Roman" w:cs="Times New Roman"/>
          <w:sz w:val="28"/>
          <w:szCs w:val="28"/>
        </w:rPr>
        <w:t>соглашениями.</w:t>
      </w:r>
    </w:p>
    <w:p w:rsidR="00EE245A" w:rsidRDefault="00632B54" w:rsidP="00632B5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2B54">
        <w:rPr>
          <w:sz w:val="28"/>
          <w:szCs w:val="28"/>
          <w:lang w:eastAsia="en-US"/>
        </w:rPr>
        <w:t xml:space="preserve">         Субсидии, указанные в абзаце 1 настоящего пункта предоставляются      в пределах средств, предусмотренных на эти цели настоящим решением,        в соответствии с бюджетной росписью бюджета </w:t>
      </w:r>
      <w:r w:rsidR="00406B67">
        <w:rPr>
          <w:sz w:val="28"/>
          <w:szCs w:val="28"/>
          <w:lang w:eastAsia="en-US"/>
        </w:rPr>
        <w:t>поселения</w:t>
      </w:r>
      <w:r w:rsidRPr="00632B54">
        <w:rPr>
          <w:sz w:val="28"/>
          <w:szCs w:val="28"/>
          <w:lang w:eastAsia="en-US"/>
        </w:rPr>
        <w:t xml:space="preserve">, в пределах лимитов бюджетных обязательств, предусмотренных </w:t>
      </w:r>
      <w:r w:rsidR="00EE245A">
        <w:rPr>
          <w:sz w:val="28"/>
          <w:szCs w:val="28"/>
          <w:lang w:eastAsia="en-US"/>
        </w:rPr>
        <w:t>администрации сельского поселения Чуровское.</w:t>
      </w:r>
    </w:p>
    <w:p w:rsidR="00632B54" w:rsidRDefault="00632B54" w:rsidP="00632B5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2B54">
        <w:rPr>
          <w:sz w:val="28"/>
          <w:szCs w:val="28"/>
          <w:lang w:eastAsia="en-US"/>
        </w:rPr>
        <w:t xml:space="preserve">        Регулирование предоставления субсидий, указанных в абзаце 1 настоящего пункта, в соответствии с пунктом 3 статьи 78 Бюджетного кодекса Российской Федерации осуществляется постановлениями администрации </w:t>
      </w:r>
      <w:r w:rsidR="00EE245A">
        <w:rPr>
          <w:sz w:val="28"/>
          <w:szCs w:val="28"/>
          <w:lang w:eastAsia="en-US"/>
        </w:rPr>
        <w:t>поселения</w:t>
      </w:r>
      <w:r w:rsidR="00406B67">
        <w:rPr>
          <w:sz w:val="28"/>
          <w:szCs w:val="28"/>
          <w:lang w:eastAsia="en-US"/>
        </w:rPr>
        <w:t>.</w:t>
      </w:r>
    </w:p>
    <w:p w:rsidR="009C7CDD" w:rsidRDefault="009C7CDD" w:rsidP="00632B5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3.7.Отказать Главе сельского поселения Чуровское в выделении дополнительных денежных средств на реализацию первичных мер пожарной безопасности </w:t>
      </w:r>
      <w:r w:rsidR="001366E0">
        <w:rPr>
          <w:sz w:val="28"/>
          <w:szCs w:val="28"/>
          <w:lang w:eastAsia="en-US"/>
        </w:rPr>
        <w:t xml:space="preserve"> на 2021год, </w:t>
      </w:r>
      <w:r>
        <w:rPr>
          <w:sz w:val="28"/>
          <w:szCs w:val="28"/>
          <w:lang w:eastAsia="en-US"/>
        </w:rPr>
        <w:t>в соответствии с Представлением(предписанием)отдела АПиД УНД и ПР Главного управления МЧС России по Вологодс</w:t>
      </w:r>
      <w:r w:rsidR="001366E0">
        <w:rPr>
          <w:sz w:val="28"/>
          <w:szCs w:val="28"/>
          <w:lang w:eastAsia="en-US"/>
        </w:rPr>
        <w:t>кой области ,</w:t>
      </w:r>
      <w:r>
        <w:rPr>
          <w:sz w:val="28"/>
          <w:szCs w:val="28"/>
          <w:lang w:eastAsia="en-US"/>
        </w:rPr>
        <w:t>на обустройство разворотных площадок возле природных водоемов.</w:t>
      </w:r>
    </w:p>
    <w:p w:rsidR="009C7CDD" w:rsidRPr="00632B54" w:rsidRDefault="009C7CDD" w:rsidP="00632B54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3.8. Отказать Главе сельского поселения Чуровское в выделении дополнительных денежных средств на</w:t>
      </w:r>
      <w:r w:rsidR="001366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обустройство</w:t>
      </w:r>
      <w:r w:rsidR="001366E0">
        <w:rPr>
          <w:sz w:val="28"/>
          <w:szCs w:val="28"/>
          <w:lang w:eastAsia="en-US"/>
        </w:rPr>
        <w:t xml:space="preserve"> контейнерных</w:t>
      </w:r>
      <w:r>
        <w:rPr>
          <w:sz w:val="28"/>
          <w:szCs w:val="28"/>
          <w:lang w:eastAsia="en-US"/>
        </w:rPr>
        <w:t xml:space="preserve"> площадок </w:t>
      </w:r>
      <w:r w:rsidR="001366E0">
        <w:rPr>
          <w:sz w:val="28"/>
          <w:szCs w:val="28"/>
          <w:lang w:eastAsia="en-US"/>
        </w:rPr>
        <w:t xml:space="preserve">и мест накопления </w:t>
      </w:r>
      <w:r>
        <w:rPr>
          <w:sz w:val="28"/>
          <w:szCs w:val="28"/>
          <w:lang w:eastAsia="en-US"/>
        </w:rPr>
        <w:t xml:space="preserve"> ТКО</w:t>
      </w:r>
      <w:r w:rsidR="001366E0">
        <w:rPr>
          <w:sz w:val="28"/>
          <w:szCs w:val="28"/>
          <w:lang w:eastAsia="en-US"/>
        </w:rPr>
        <w:t xml:space="preserve">  в соответствии с Представлением(предписанием)на 2021финансовый год.</w:t>
      </w:r>
    </w:p>
    <w:p w:rsidR="00632B54" w:rsidRDefault="00632B54" w:rsidP="0063450E">
      <w:pPr>
        <w:ind w:firstLine="708"/>
        <w:jc w:val="both"/>
        <w:rPr>
          <w:sz w:val="28"/>
          <w:szCs w:val="28"/>
          <w:lang w:eastAsia="en-US"/>
        </w:rPr>
      </w:pPr>
    </w:p>
    <w:p w:rsidR="0063450E" w:rsidRPr="001B43BB" w:rsidRDefault="0063450E" w:rsidP="0063450E">
      <w:pPr>
        <w:ind w:left="708"/>
        <w:jc w:val="both"/>
        <w:rPr>
          <w:b/>
          <w:sz w:val="28"/>
          <w:szCs w:val="28"/>
          <w:lang w:eastAsia="en-US"/>
        </w:rPr>
      </w:pPr>
      <w:r w:rsidRPr="001B43BB">
        <w:rPr>
          <w:b/>
          <w:sz w:val="28"/>
          <w:szCs w:val="28"/>
          <w:lang w:eastAsia="en-US"/>
        </w:rPr>
        <w:t>Раздел 4. Муниципальный долг.</w:t>
      </w:r>
    </w:p>
    <w:p w:rsidR="0063450E" w:rsidRPr="001B43BB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4.1. Установить верхний предел муниципального долга поселения по состоянию: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на 1 января 202</w:t>
      </w:r>
      <w:r w:rsidR="00890D18">
        <w:rPr>
          <w:sz w:val="28"/>
          <w:szCs w:val="28"/>
          <w:lang w:eastAsia="en-US"/>
        </w:rPr>
        <w:t>2</w:t>
      </w:r>
      <w:r w:rsidRPr="001B43BB">
        <w:rPr>
          <w:sz w:val="28"/>
          <w:szCs w:val="28"/>
          <w:lang w:eastAsia="en-US"/>
        </w:rPr>
        <w:t xml:space="preserve"> года в сумме 0,0 тыс. руб., в том числе по муниципальным гарантиям в сумме 0,0 тыс.руб.; 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на 1 января 202</w:t>
      </w:r>
      <w:r w:rsidR="00890D18">
        <w:rPr>
          <w:sz w:val="28"/>
          <w:szCs w:val="28"/>
          <w:lang w:eastAsia="en-US"/>
        </w:rPr>
        <w:t>3</w:t>
      </w:r>
      <w:r w:rsidR="001B43BB" w:rsidRPr="001B43BB">
        <w:rPr>
          <w:sz w:val="28"/>
          <w:szCs w:val="28"/>
          <w:lang w:eastAsia="en-US"/>
        </w:rPr>
        <w:t xml:space="preserve"> г</w:t>
      </w:r>
      <w:r w:rsidRPr="001B43BB">
        <w:rPr>
          <w:sz w:val="28"/>
          <w:szCs w:val="28"/>
          <w:lang w:eastAsia="en-US"/>
        </w:rPr>
        <w:t xml:space="preserve">ода в сумме 0,0 тыс. руб., в том числе по муниципальным гарантиям в сумме 0,0 тыс.руб.;  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lastRenderedPageBreak/>
        <w:t>на 1 января 202</w:t>
      </w:r>
      <w:r w:rsidR="00890D18">
        <w:rPr>
          <w:sz w:val="28"/>
          <w:szCs w:val="28"/>
          <w:lang w:eastAsia="en-US"/>
        </w:rPr>
        <w:t>4</w:t>
      </w:r>
      <w:r w:rsidRPr="001B43BB">
        <w:rPr>
          <w:sz w:val="28"/>
          <w:szCs w:val="28"/>
          <w:lang w:eastAsia="en-US"/>
        </w:rPr>
        <w:t xml:space="preserve"> года в сумме 0,0 тыс. руб., в том числе по муниципальным гарантиям в сумме 0,0 тыс.руб.</w:t>
      </w:r>
    </w:p>
    <w:p w:rsidR="006E638D" w:rsidRDefault="00B01792" w:rsidP="00B017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77D03">
        <w:rPr>
          <w:sz w:val="28"/>
          <w:szCs w:val="28"/>
          <w:lang w:eastAsia="en-US"/>
        </w:rPr>
        <w:t xml:space="preserve">4.2. </w:t>
      </w:r>
      <w:r w:rsidR="006E638D">
        <w:rPr>
          <w:sz w:val="28"/>
          <w:szCs w:val="28"/>
          <w:lang w:eastAsia="en-US"/>
        </w:rPr>
        <w:t>Утвердить объем расходов на обслуживание муниципального долга поселения: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 202</w:t>
      </w:r>
      <w:r w:rsidR="00890D1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 в сумме 0,0 тыс.руб.;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 202</w:t>
      </w:r>
      <w:r w:rsidR="00890D1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в сумме 0,0 тыс.руб.;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 202</w:t>
      </w:r>
      <w:r w:rsidR="00890D18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в сумме 0,0 тыс.руб.</w:t>
      </w:r>
    </w:p>
    <w:p w:rsidR="0063450E" w:rsidRPr="001B43BB" w:rsidRDefault="006E638D" w:rsidP="00B017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356CC">
        <w:rPr>
          <w:sz w:val="28"/>
          <w:szCs w:val="28"/>
          <w:lang w:eastAsia="en-US"/>
        </w:rPr>
        <w:t xml:space="preserve">4.3. </w:t>
      </w:r>
      <w:r w:rsidR="0063450E" w:rsidRPr="00477D03">
        <w:rPr>
          <w:sz w:val="28"/>
          <w:szCs w:val="28"/>
          <w:lang w:eastAsia="en-US"/>
        </w:rPr>
        <w:t>У</w:t>
      </w:r>
      <w:r w:rsidR="00B01792" w:rsidRPr="00477D03">
        <w:rPr>
          <w:sz w:val="28"/>
          <w:szCs w:val="28"/>
          <w:lang w:eastAsia="en-US"/>
        </w:rPr>
        <w:t>становить, что в 202</w:t>
      </w:r>
      <w:r w:rsidR="00890D18">
        <w:rPr>
          <w:sz w:val="28"/>
          <w:szCs w:val="28"/>
          <w:lang w:eastAsia="en-US"/>
        </w:rPr>
        <w:t>1</w:t>
      </w:r>
      <w:r w:rsidR="00B01792" w:rsidRPr="00477D03">
        <w:rPr>
          <w:sz w:val="28"/>
          <w:szCs w:val="28"/>
          <w:lang w:eastAsia="en-US"/>
        </w:rPr>
        <w:t xml:space="preserve"> году и планов</w:t>
      </w:r>
      <w:r w:rsidR="00477D03" w:rsidRPr="00477D03">
        <w:rPr>
          <w:sz w:val="28"/>
          <w:szCs w:val="28"/>
          <w:lang w:eastAsia="en-US"/>
        </w:rPr>
        <w:t>ом п</w:t>
      </w:r>
      <w:r w:rsidR="00B01792" w:rsidRPr="00477D03">
        <w:rPr>
          <w:sz w:val="28"/>
          <w:szCs w:val="28"/>
          <w:lang w:eastAsia="en-US"/>
        </w:rPr>
        <w:t>ериод</w:t>
      </w:r>
      <w:r w:rsidR="00477D03" w:rsidRPr="00477D03">
        <w:rPr>
          <w:sz w:val="28"/>
          <w:szCs w:val="28"/>
          <w:lang w:eastAsia="en-US"/>
        </w:rPr>
        <w:t>е</w:t>
      </w:r>
      <w:r w:rsidR="00B01792" w:rsidRPr="00477D03">
        <w:rPr>
          <w:sz w:val="28"/>
          <w:szCs w:val="28"/>
          <w:lang w:eastAsia="en-US"/>
        </w:rPr>
        <w:t xml:space="preserve"> 202</w:t>
      </w:r>
      <w:r w:rsidR="00890D18">
        <w:rPr>
          <w:sz w:val="28"/>
          <w:szCs w:val="28"/>
          <w:lang w:eastAsia="en-US"/>
        </w:rPr>
        <w:t>2</w:t>
      </w:r>
      <w:r w:rsidR="00B01792" w:rsidRPr="00477D03">
        <w:rPr>
          <w:sz w:val="28"/>
          <w:szCs w:val="28"/>
          <w:lang w:eastAsia="en-US"/>
        </w:rPr>
        <w:t>-202</w:t>
      </w:r>
      <w:r w:rsidR="00890D18">
        <w:rPr>
          <w:sz w:val="28"/>
          <w:szCs w:val="28"/>
          <w:lang w:eastAsia="en-US"/>
        </w:rPr>
        <w:t>3</w:t>
      </w:r>
      <w:r w:rsidR="00B01792" w:rsidRPr="00477D03">
        <w:rPr>
          <w:sz w:val="28"/>
          <w:szCs w:val="28"/>
          <w:lang w:eastAsia="en-US"/>
        </w:rPr>
        <w:t xml:space="preserve"> годов,</w:t>
      </w:r>
      <w:r w:rsidR="00B01792">
        <w:rPr>
          <w:sz w:val="28"/>
          <w:szCs w:val="28"/>
          <w:lang w:eastAsia="en-US"/>
        </w:rPr>
        <w:t xml:space="preserve">  муниципальные гарантии поселения не предоставляются.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4.</w:t>
      </w:r>
      <w:r w:rsidR="003356CC">
        <w:rPr>
          <w:sz w:val="28"/>
          <w:szCs w:val="28"/>
          <w:lang w:eastAsia="en-US"/>
        </w:rPr>
        <w:t>4.</w:t>
      </w:r>
      <w:r w:rsidRPr="001B43BB">
        <w:rPr>
          <w:sz w:val="28"/>
          <w:szCs w:val="28"/>
          <w:lang w:eastAsia="en-US"/>
        </w:rPr>
        <w:t xml:space="preserve"> Администрация поселения в целях обеспечения исполнения бюджета поселения вправе осуществлять заимствования на покрытие временного кассового разрыва из других бюджетов бюджетной системы Российской Федерации и кредитных организаций в валюте Российской Федерации в соответствии с бюджетным законодательством Российской Федерации с учетом предельной величины муниципального долга поселения.</w:t>
      </w:r>
    </w:p>
    <w:p w:rsidR="0063450E" w:rsidRPr="0063450E" w:rsidRDefault="0063450E" w:rsidP="0063450E">
      <w:pPr>
        <w:ind w:left="709"/>
        <w:jc w:val="both"/>
        <w:rPr>
          <w:b/>
          <w:sz w:val="28"/>
          <w:szCs w:val="28"/>
          <w:lang w:eastAsia="en-US"/>
        </w:rPr>
      </w:pPr>
      <w:r w:rsidRPr="0063450E">
        <w:rPr>
          <w:b/>
          <w:sz w:val="28"/>
          <w:szCs w:val="28"/>
          <w:lang w:eastAsia="en-US"/>
        </w:rPr>
        <w:t>Раздел 5. Заключительные положения</w:t>
      </w:r>
    </w:p>
    <w:p w:rsidR="00020C95" w:rsidRDefault="0063450E" w:rsidP="00BA0ADB">
      <w:pPr>
        <w:ind w:firstLine="708"/>
        <w:jc w:val="both"/>
        <w:rPr>
          <w:sz w:val="28"/>
          <w:szCs w:val="28"/>
        </w:rPr>
      </w:pPr>
      <w:r w:rsidRPr="0063450E">
        <w:rPr>
          <w:sz w:val="28"/>
          <w:szCs w:val="28"/>
          <w:lang w:eastAsia="en-US"/>
        </w:rPr>
        <w:t>5.</w:t>
      </w:r>
      <w:r w:rsidR="003F0704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. </w:t>
      </w:r>
      <w:r w:rsidR="00020C95" w:rsidRPr="00466D49">
        <w:rPr>
          <w:sz w:val="28"/>
          <w:szCs w:val="28"/>
        </w:rPr>
        <w:t xml:space="preserve">Настоящее Решение вступает в силу </w:t>
      </w:r>
      <w:r w:rsidR="002548AB">
        <w:rPr>
          <w:sz w:val="28"/>
          <w:szCs w:val="28"/>
        </w:rPr>
        <w:t xml:space="preserve">после </w:t>
      </w:r>
      <w:r w:rsidR="00020C95">
        <w:rPr>
          <w:sz w:val="28"/>
          <w:szCs w:val="28"/>
        </w:rPr>
        <w:t>дня его официального опубликования в газете «Чуровские Вести»</w:t>
      </w:r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Чуровское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2548AB">
        <w:rPr>
          <w:sz w:val="28"/>
          <w:szCs w:val="28"/>
        </w:rPr>
        <w:t>, но не ранее 1 января 2021 года.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9460B0" w:rsidRDefault="005968C1" w:rsidP="00141E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Чуровское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Т.Н. Быстрова</w:t>
      </w:r>
      <w:bookmarkStart w:id="0" w:name="_GoBack"/>
      <w:bookmarkEnd w:id="0"/>
    </w:p>
    <w:sectPr w:rsidR="009460B0" w:rsidSect="009460B0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51" w:rsidRDefault="003D3E51" w:rsidP="00951B2A">
      <w:r>
        <w:separator/>
      </w:r>
    </w:p>
  </w:endnote>
  <w:endnote w:type="continuationSeparator" w:id="1">
    <w:p w:rsidR="003D3E51" w:rsidRDefault="003D3E51" w:rsidP="0095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51" w:rsidRDefault="003D3E51" w:rsidP="00951B2A">
      <w:r>
        <w:separator/>
      </w:r>
    </w:p>
  </w:footnote>
  <w:footnote w:type="continuationSeparator" w:id="1">
    <w:p w:rsidR="003D3E51" w:rsidRDefault="003D3E51" w:rsidP="0095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0F" w:rsidRDefault="0049110F">
    <w:pPr>
      <w:pStyle w:val="a3"/>
      <w:jc w:val="center"/>
    </w:pPr>
  </w:p>
  <w:p w:rsidR="0049110F" w:rsidRDefault="00491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740"/>
    <w:multiLevelType w:val="multilevel"/>
    <w:tmpl w:val="BAC46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C472743"/>
    <w:multiLevelType w:val="hybridMultilevel"/>
    <w:tmpl w:val="1B805702"/>
    <w:lvl w:ilvl="0" w:tplc="2FFC44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0401F2"/>
    <w:multiLevelType w:val="hybridMultilevel"/>
    <w:tmpl w:val="5894A934"/>
    <w:lvl w:ilvl="0" w:tplc="E3DAE7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62FB5"/>
    <w:rsid w:val="00011E2E"/>
    <w:rsid w:val="00020C95"/>
    <w:rsid w:val="00070EE6"/>
    <w:rsid w:val="000841D5"/>
    <w:rsid w:val="000B7429"/>
    <w:rsid w:val="001102D5"/>
    <w:rsid w:val="001366E0"/>
    <w:rsid w:val="00141EA5"/>
    <w:rsid w:val="0015711C"/>
    <w:rsid w:val="00196104"/>
    <w:rsid w:val="00197B8F"/>
    <w:rsid w:val="001A1B60"/>
    <w:rsid w:val="001A42CC"/>
    <w:rsid w:val="001B43BB"/>
    <w:rsid w:val="001C61B1"/>
    <w:rsid w:val="001D0B8F"/>
    <w:rsid w:val="001D6F4D"/>
    <w:rsid w:val="001E5551"/>
    <w:rsid w:val="0024037E"/>
    <w:rsid w:val="002446EE"/>
    <w:rsid w:val="002548AB"/>
    <w:rsid w:val="002B184B"/>
    <w:rsid w:val="002B65EF"/>
    <w:rsid w:val="002C5E52"/>
    <w:rsid w:val="002D1E14"/>
    <w:rsid w:val="002D69F7"/>
    <w:rsid w:val="002F7C8F"/>
    <w:rsid w:val="00312CAE"/>
    <w:rsid w:val="003356CC"/>
    <w:rsid w:val="00335833"/>
    <w:rsid w:val="00383386"/>
    <w:rsid w:val="003D3E51"/>
    <w:rsid w:val="003F0704"/>
    <w:rsid w:val="00406B67"/>
    <w:rsid w:val="004164FB"/>
    <w:rsid w:val="00450989"/>
    <w:rsid w:val="004542FA"/>
    <w:rsid w:val="00477D03"/>
    <w:rsid w:val="004822C8"/>
    <w:rsid w:val="0049110F"/>
    <w:rsid w:val="00491775"/>
    <w:rsid w:val="004A0F9F"/>
    <w:rsid w:val="004B6043"/>
    <w:rsid w:val="004E1418"/>
    <w:rsid w:val="004E25A9"/>
    <w:rsid w:val="00511DFB"/>
    <w:rsid w:val="00523F2D"/>
    <w:rsid w:val="005968C1"/>
    <w:rsid w:val="005B1571"/>
    <w:rsid w:val="005C5EDE"/>
    <w:rsid w:val="005F6FE5"/>
    <w:rsid w:val="005F72C4"/>
    <w:rsid w:val="00607B00"/>
    <w:rsid w:val="0061082E"/>
    <w:rsid w:val="00632B54"/>
    <w:rsid w:val="0063450E"/>
    <w:rsid w:val="00657883"/>
    <w:rsid w:val="00672099"/>
    <w:rsid w:val="006757AB"/>
    <w:rsid w:val="006842BD"/>
    <w:rsid w:val="006B2E05"/>
    <w:rsid w:val="006B5278"/>
    <w:rsid w:val="006C635E"/>
    <w:rsid w:val="006D3F3E"/>
    <w:rsid w:val="006E53E4"/>
    <w:rsid w:val="006E638D"/>
    <w:rsid w:val="006F131C"/>
    <w:rsid w:val="006F4868"/>
    <w:rsid w:val="00763A7A"/>
    <w:rsid w:val="0076772F"/>
    <w:rsid w:val="00772772"/>
    <w:rsid w:val="00792CC6"/>
    <w:rsid w:val="00826C87"/>
    <w:rsid w:val="00890D18"/>
    <w:rsid w:val="008D63DE"/>
    <w:rsid w:val="008D7229"/>
    <w:rsid w:val="00914127"/>
    <w:rsid w:val="009460B0"/>
    <w:rsid w:val="0095017D"/>
    <w:rsid w:val="00951B2A"/>
    <w:rsid w:val="0095664E"/>
    <w:rsid w:val="00956C28"/>
    <w:rsid w:val="009608DA"/>
    <w:rsid w:val="0096596A"/>
    <w:rsid w:val="009669F6"/>
    <w:rsid w:val="00982958"/>
    <w:rsid w:val="009A31B5"/>
    <w:rsid w:val="009B44CE"/>
    <w:rsid w:val="009C125F"/>
    <w:rsid w:val="009C6CB4"/>
    <w:rsid w:val="009C7CDD"/>
    <w:rsid w:val="00A229EC"/>
    <w:rsid w:val="00A5602A"/>
    <w:rsid w:val="00A568ED"/>
    <w:rsid w:val="00A62FB5"/>
    <w:rsid w:val="00B01792"/>
    <w:rsid w:val="00B04095"/>
    <w:rsid w:val="00B04E01"/>
    <w:rsid w:val="00B64D2C"/>
    <w:rsid w:val="00B70884"/>
    <w:rsid w:val="00B773C8"/>
    <w:rsid w:val="00B77D8A"/>
    <w:rsid w:val="00BA0ADB"/>
    <w:rsid w:val="00BD702D"/>
    <w:rsid w:val="00BF5B92"/>
    <w:rsid w:val="00C015A4"/>
    <w:rsid w:val="00C1344C"/>
    <w:rsid w:val="00C30F17"/>
    <w:rsid w:val="00C52ACF"/>
    <w:rsid w:val="00C8188A"/>
    <w:rsid w:val="00D746D5"/>
    <w:rsid w:val="00D83437"/>
    <w:rsid w:val="00D83C29"/>
    <w:rsid w:val="00D92DDB"/>
    <w:rsid w:val="00DA2B98"/>
    <w:rsid w:val="00DE623F"/>
    <w:rsid w:val="00DF0A73"/>
    <w:rsid w:val="00E04572"/>
    <w:rsid w:val="00E2724C"/>
    <w:rsid w:val="00E31A60"/>
    <w:rsid w:val="00E56672"/>
    <w:rsid w:val="00EB6DED"/>
    <w:rsid w:val="00EB7852"/>
    <w:rsid w:val="00EE016B"/>
    <w:rsid w:val="00EE245A"/>
    <w:rsid w:val="00EE68C4"/>
    <w:rsid w:val="00F2469B"/>
    <w:rsid w:val="00F6083C"/>
    <w:rsid w:val="00F80942"/>
    <w:rsid w:val="00FB144E"/>
    <w:rsid w:val="00FD5A35"/>
    <w:rsid w:val="00FF071E"/>
    <w:rsid w:val="00FF0FD9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5A35"/>
  </w:style>
  <w:style w:type="character" w:styleId="a9">
    <w:name w:val="Hyperlink"/>
    <w:basedOn w:val="a0"/>
    <w:uiPriority w:val="99"/>
    <w:semiHidden/>
    <w:unhideWhenUsed/>
    <w:rsid w:val="00FD5A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D5A35"/>
    <w:rPr>
      <w:color w:val="800080"/>
      <w:u w:val="single"/>
    </w:rPr>
  </w:style>
  <w:style w:type="paragraph" w:customStyle="1" w:styleId="xl65">
    <w:name w:val="xl65"/>
    <w:basedOn w:val="a"/>
    <w:rsid w:val="00FD5A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D5A35"/>
    <w:pPr>
      <w:spacing w:before="100" w:beforeAutospacing="1" w:after="100" w:afterAutospacing="1"/>
    </w:pPr>
  </w:style>
  <w:style w:type="paragraph" w:customStyle="1" w:styleId="xl74">
    <w:name w:val="xl74"/>
    <w:basedOn w:val="a"/>
    <w:rsid w:val="00FD5A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D5A35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4">
    <w:name w:val="xl84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FD5A3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9110F"/>
    <w:pPr>
      <w:spacing w:before="100" w:beforeAutospacing="1" w:after="100" w:afterAutospacing="1"/>
    </w:pPr>
  </w:style>
  <w:style w:type="paragraph" w:customStyle="1" w:styleId="xl89">
    <w:name w:val="xl8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7">
    <w:name w:val="xl97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911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91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91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911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83F7-4C10-469A-9224-15674086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Чуровское</cp:lastModifiedBy>
  <cp:revision>6</cp:revision>
  <cp:lastPrinted>2020-11-25T08:14:00Z</cp:lastPrinted>
  <dcterms:created xsi:type="dcterms:W3CDTF">2020-12-29T05:35:00Z</dcterms:created>
  <dcterms:modified xsi:type="dcterms:W3CDTF">2020-12-29T06:04:00Z</dcterms:modified>
</cp:coreProperties>
</file>